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10.03.01 Информационная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Безопасность компьютерных систем (в экономике и управлении)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2DCE69F" w:rsidR="00A84091" w:rsidRPr="00BD3DA6" w:rsidRDefault="0038294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964B2">
              <w:rPr>
                <w:sz w:val="20"/>
                <w:szCs w:val="20"/>
              </w:rPr>
              <w:t>к.т.н</w:t>
            </w:r>
            <w:proofErr w:type="spellEnd"/>
            <w:r w:rsidRPr="000964B2">
              <w:rPr>
                <w:sz w:val="20"/>
                <w:szCs w:val="20"/>
              </w:rPr>
              <w:t>, Чернокнижный Геннадий Михайлович</w:t>
            </w:r>
          </w:p>
        </w:tc>
      </w:tr>
      <w:tr w:rsidR="00634089" w:rsidRPr="0065641B" w14:paraId="2117304C" w14:textId="77777777" w:rsidTr="00634089">
        <w:tc>
          <w:tcPr>
            <w:tcW w:w="9337" w:type="dxa"/>
          </w:tcPr>
          <w:p w14:paraId="576A38F0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, Путков Кирилл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933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0964B2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0964B2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0964B2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0964B2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964B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BEEA0EB" w:rsidR="003E2CE6" w:rsidRPr="0065641B" w:rsidRDefault="0038294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3A5008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DD79877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996F544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40A1A59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E6ED79D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7285D16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B7088B2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4E55416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52EA3B0" w:rsidR="00DC42AF" w:rsidRPr="0065641B" w:rsidRDefault="0096496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64B2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964B2" w14:paraId="446CCDDC" w14:textId="77777777" w:rsidTr="000964B2">
        <w:tc>
          <w:tcPr>
            <w:tcW w:w="851" w:type="dxa"/>
          </w:tcPr>
          <w:p w14:paraId="503E2208" w14:textId="77777777" w:rsidR="007D0C0D" w:rsidRPr="000964B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964B2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0964B2" w:rsidRDefault="00C76457" w:rsidP="000964B2">
            <w:pPr>
              <w:tabs>
                <w:tab w:val="left" w:leader="underscore" w:pos="9322"/>
              </w:tabs>
              <w:ind w:right="23"/>
              <w:jc w:val="both"/>
              <w:rPr>
                <w:b/>
              </w:rPr>
            </w:pPr>
            <w:r w:rsidRPr="000964B2">
              <w:t>Изучение принципов проектирования технических, программных и организационных средств, а также методов и способов защиты информации применительно к выбранной теме выпускной квалификационной работы (ВКР).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08409CA" w14:textId="77777777" w:rsidR="000964B2" w:rsidRDefault="000964B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91EA3D2" w:rsidR="00C65FCC" w:rsidRPr="000964B2" w:rsidRDefault="00C65FCC" w:rsidP="000964B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964B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964B2">
        <w:t>й</w:t>
      </w:r>
      <w:r w:rsidRPr="000964B2">
        <w:t xml:space="preserve"> практики</w:t>
      </w:r>
      <w:r w:rsidR="000964B2" w:rsidRPr="000964B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4"/>
        <w:gridCol w:w="3320"/>
        <w:gridCol w:w="4056"/>
      </w:tblGrid>
      <w:tr w:rsidR="0065641B" w:rsidRPr="0065641B" w14:paraId="273DB8CE" w14:textId="77777777" w:rsidTr="000964B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964B2" w:rsidRDefault="006F0EAF" w:rsidP="000964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964B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964B2" w:rsidRDefault="006F0EAF" w:rsidP="000964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964B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964B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964B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964B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964B2">
        <w:trPr>
          <w:trHeight w:val="212"/>
        </w:trPr>
        <w:tc>
          <w:tcPr>
            <w:tcW w:w="958" w:type="pct"/>
          </w:tcPr>
          <w:p w14:paraId="05E778A0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выбора лучшего варианта решения задачи</w:t>
            </w:r>
          </w:p>
        </w:tc>
      </w:tr>
      <w:tr w:rsidR="00996FB3" w:rsidRPr="0065641B" w14:paraId="29C8B3CA" w14:textId="77777777" w:rsidTr="000964B2">
        <w:trPr>
          <w:trHeight w:val="212"/>
        </w:trPr>
        <w:tc>
          <w:tcPr>
            <w:tcW w:w="958" w:type="pct"/>
          </w:tcPr>
          <w:p w14:paraId="11A496AC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2350DC3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85DE467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45103948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определять круг задач в рамках поставленной цели и выбирать способы их решения</w:t>
            </w:r>
          </w:p>
          <w:p w14:paraId="1A724E5C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34D2AD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3B82F39D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выбора варианта решения задачи, исходя из действующих правовых норм, имеющихся ресурсов и ограничений</w:t>
            </w:r>
          </w:p>
        </w:tc>
      </w:tr>
      <w:tr w:rsidR="00996FB3" w:rsidRPr="0065641B" w14:paraId="24E68A9A" w14:textId="77777777" w:rsidTr="000964B2">
        <w:trPr>
          <w:trHeight w:val="212"/>
        </w:trPr>
        <w:tc>
          <w:tcPr>
            <w:tcW w:w="958" w:type="pct"/>
          </w:tcPr>
          <w:p w14:paraId="13A6197D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62C805D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4455337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0296403F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592B6D81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14C5AE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21F0908F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2E7EAE0C" w14:textId="77777777" w:rsidTr="000964B2">
        <w:trPr>
          <w:trHeight w:val="212"/>
        </w:trPr>
        <w:tc>
          <w:tcPr>
            <w:tcW w:w="958" w:type="pct"/>
          </w:tcPr>
          <w:p w14:paraId="3B6008D1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964B2">
              <w:rPr>
                <w:sz w:val="22"/>
                <w:szCs w:val="22"/>
              </w:rPr>
              <w:t>ых</w:t>
            </w:r>
            <w:proofErr w:type="spellEnd"/>
            <w:r w:rsidRPr="000964B2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E3F0FB7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44ADEDD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47546FAB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964B2">
              <w:rPr>
                <w:sz w:val="22"/>
                <w:szCs w:val="22"/>
              </w:rPr>
              <w:t>ых</w:t>
            </w:r>
            <w:proofErr w:type="spellEnd"/>
            <w:r w:rsidRPr="000964B2">
              <w:rPr>
                <w:sz w:val="22"/>
                <w:szCs w:val="22"/>
              </w:rPr>
              <w:t>) языке(ах)</w:t>
            </w:r>
          </w:p>
          <w:p w14:paraId="0D4CD37B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59DFC9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2DEB1483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</w:t>
            </w:r>
          </w:p>
        </w:tc>
      </w:tr>
      <w:tr w:rsidR="00996FB3" w:rsidRPr="0065641B" w14:paraId="68569760" w14:textId="77777777" w:rsidTr="000964B2">
        <w:trPr>
          <w:trHeight w:val="212"/>
        </w:trPr>
        <w:tc>
          <w:tcPr>
            <w:tcW w:w="958" w:type="pct"/>
          </w:tcPr>
          <w:p w14:paraId="4CE7CEA3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3EF199B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6B639B5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07D0ABE6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  <w:p w14:paraId="6B5F538B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14F627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16341D59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информацией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</w:tr>
      <w:tr w:rsidR="00996FB3" w:rsidRPr="0065641B" w14:paraId="3644ED49" w14:textId="77777777" w:rsidTr="000964B2">
        <w:trPr>
          <w:trHeight w:val="212"/>
        </w:trPr>
        <w:tc>
          <w:tcPr>
            <w:tcW w:w="958" w:type="pct"/>
          </w:tcPr>
          <w:p w14:paraId="5CFA38FB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668DFBC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05BEE04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61C6C433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2161D3F0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0C6645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13BC34DE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оценки временных ресурсов и ограничений</w:t>
            </w:r>
          </w:p>
        </w:tc>
      </w:tr>
      <w:tr w:rsidR="00996FB3" w:rsidRPr="0065641B" w14:paraId="5B4DC440" w14:textId="77777777" w:rsidTr="000964B2">
        <w:trPr>
          <w:trHeight w:val="212"/>
        </w:trPr>
        <w:tc>
          <w:tcPr>
            <w:tcW w:w="958" w:type="pct"/>
          </w:tcPr>
          <w:p w14:paraId="0D4FCBAF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945BAF6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32246A9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24FD8C53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</w:t>
            </w:r>
          </w:p>
          <w:p w14:paraId="2DFD1835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966ABD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6289CB6B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теоретическими и практическими знаниями и навыками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6A254293" w14:textId="77777777" w:rsidTr="000964B2">
        <w:trPr>
          <w:trHeight w:val="212"/>
        </w:trPr>
        <w:tc>
          <w:tcPr>
            <w:tcW w:w="958" w:type="pct"/>
          </w:tcPr>
          <w:p w14:paraId="516EB92B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FC2925F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67601A2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78296363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66D6CE5D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B7BA4C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7872E0C1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65641B" w14:paraId="53055FD7" w14:textId="77777777" w:rsidTr="000964B2">
        <w:trPr>
          <w:trHeight w:val="212"/>
        </w:trPr>
        <w:tc>
          <w:tcPr>
            <w:tcW w:w="958" w:type="pct"/>
          </w:tcPr>
          <w:p w14:paraId="3277E1FC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C255F8E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0CFB0B8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3ABB2610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38AFF587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6B0672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11E32B6B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  <w:lang w:val="en-US"/>
              </w:rPr>
              <w:t>базовыми этическими ценностями</w:t>
            </w:r>
          </w:p>
        </w:tc>
      </w:tr>
      <w:tr w:rsidR="00996FB3" w:rsidRPr="0065641B" w14:paraId="68332B44" w14:textId="77777777" w:rsidTr="000964B2">
        <w:trPr>
          <w:trHeight w:val="212"/>
        </w:trPr>
        <w:tc>
          <w:tcPr>
            <w:tcW w:w="958" w:type="pct"/>
          </w:tcPr>
          <w:p w14:paraId="103AAF3F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ПК-1 - Способен управлять функционированием программно-аппаратных средств защиты информации в компьютерных системах и сетях</w:t>
            </w:r>
          </w:p>
        </w:tc>
        <w:tc>
          <w:tcPr>
            <w:tcW w:w="1031" w:type="pct"/>
          </w:tcPr>
          <w:p w14:paraId="3661CC32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ПК-1.2 - Способен настраивать и использовать программно-аппаратные средства защиты информации в автоматизированных системах</w:t>
            </w:r>
          </w:p>
        </w:tc>
        <w:tc>
          <w:tcPr>
            <w:tcW w:w="3011" w:type="pct"/>
          </w:tcPr>
          <w:p w14:paraId="60E35881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0CC72B80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управлять функционированием программно-аппаратных средств защиты информации в компьютерных системах и сетях</w:t>
            </w:r>
          </w:p>
          <w:p w14:paraId="4FDC90C9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AB4D34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55BDAA18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настройки и использования программно-аппаратные средств защиты информации в автоматизированных системах</w:t>
            </w:r>
          </w:p>
        </w:tc>
      </w:tr>
      <w:tr w:rsidR="00996FB3" w:rsidRPr="0065641B" w14:paraId="744F2B6D" w14:textId="77777777" w:rsidTr="000964B2">
        <w:trPr>
          <w:trHeight w:val="212"/>
        </w:trPr>
        <w:tc>
          <w:tcPr>
            <w:tcW w:w="958" w:type="pct"/>
          </w:tcPr>
          <w:p w14:paraId="0E0FB3A9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ПК-2 - Способен производить установку и конфигурирование средств защиты информации прикладного и системного программного обеспечения</w:t>
            </w:r>
          </w:p>
        </w:tc>
        <w:tc>
          <w:tcPr>
            <w:tcW w:w="1031" w:type="pct"/>
          </w:tcPr>
          <w:p w14:paraId="0B6C19B6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ПК-2.2 - Способен осуществлять настройку и конфигурирование сетевых средств защиты информации</w:t>
            </w:r>
          </w:p>
        </w:tc>
        <w:tc>
          <w:tcPr>
            <w:tcW w:w="3011" w:type="pct"/>
          </w:tcPr>
          <w:p w14:paraId="4D232140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57BF6EB0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производить установку и конфигурирование средств защиты информации прикладного и системного программного обеспечения</w:t>
            </w:r>
          </w:p>
          <w:p w14:paraId="660638FE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C5470F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0643DBAD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настройки и конфигурирования сетевых средств защиты информации</w:t>
            </w:r>
          </w:p>
        </w:tc>
      </w:tr>
      <w:tr w:rsidR="00996FB3" w:rsidRPr="0065641B" w14:paraId="67EB6271" w14:textId="77777777" w:rsidTr="000964B2">
        <w:trPr>
          <w:trHeight w:val="212"/>
        </w:trPr>
        <w:tc>
          <w:tcPr>
            <w:tcW w:w="958" w:type="pct"/>
          </w:tcPr>
          <w:p w14:paraId="1C41DB8D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ПК-3 - Способен формулировать требования к средствам защиты информации прикладного и системного программного обеспечения</w:t>
            </w:r>
          </w:p>
        </w:tc>
        <w:tc>
          <w:tcPr>
            <w:tcW w:w="1031" w:type="pct"/>
          </w:tcPr>
          <w:p w14:paraId="259079E1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ПК-3.2 - Демонстрирует теоретические знания и практические навыки по разработке технических требований к системе защиты информации на основе выработанной политики безопасности</w:t>
            </w:r>
          </w:p>
        </w:tc>
        <w:tc>
          <w:tcPr>
            <w:tcW w:w="3011" w:type="pct"/>
          </w:tcPr>
          <w:p w14:paraId="32A0756B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50C56B0D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формулировать требования к средствам защиты информации прикладного и системного программного обеспечения</w:t>
            </w:r>
          </w:p>
          <w:p w14:paraId="40A8C21E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2BBE0F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1A271207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практическими навыками по разработке технических требований к системе защиты информации на основе выработанной политики безопасности</w:t>
            </w:r>
          </w:p>
        </w:tc>
      </w:tr>
      <w:tr w:rsidR="00996FB3" w:rsidRPr="0065641B" w14:paraId="2C822BAA" w14:textId="77777777" w:rsidTr="000964B2">
        <w:trPr>
          <w:trHeight w:val="212"/>
        </w:trPr>
        <w:tc>
          <w:tcPr>
            <w:tcW w:w="958" w:type="pct"/>
          </w:tcPr>
          <w:p w14:paraId="4C2C8954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ПК-4 - Способен выявлять уязвимости системы защиты информации в процессе разработки и внедрения компьютерных систем</w:t>
            </w:r>
          </w:p>
        </w:tc>
        <w:tc>
          <w:tcPr>
            <w:tcW w:w="1031" w:type="pct"/>
          </w:tcPr>
          <w:p w14:paraId="639D3427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ПК-4.2 - Способен проводить технико-экономическое обоснование решений при проектировании подсистем защиты информации с учетом выявленных уязвимостей</w:t>
            </w:r>
          </w:p>
        </w:tc>
        <w:tc>
          <w:tcPr>
            <w:tcW w:w="3011" w:type="pct"/>
          </w:tcPr>
          <w:p w14:paraId="20E6B7CD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4E260212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выявлять уязвимости системы защиты информации в процессе разработки и внедрения компьютерных систем</w:t>
            </w:r>
          </w:p>
          <w:p w14:paraId="232A5B23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F70517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618AFFBF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навыками проведения технико-экономическое обоснование решений при проектировании подсистем защиты информации с учетом выявленных уязвимостей</w:t>
            </w:r>
          </w:p>
        </w:tc>
      </w:tr>
      <w:tr w:rsidR="00996FB3" w:rsidRPr="0065641B" w14:paraId="27E6AF75" w14:textId="77777777" w:rsidTr="000964B2">
        <w:trPr>
          <w:trHeight w:val="212"/>
        </w:trPr>
        <w:tc>
          <w:tcPr>
            <w:tcW w:w="958" w:type="pct"/>
          </w:tcPr>
          <w:p w14:paraId="18D1D41B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ПК-5 - Способен 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</w:tc>
        <w:tc>
          <w:tcPr>
            <w:tcW w:w="1031" w:type="pct"/>
          </w:tcPr>
          <w:p w14:paraId="44C2BDE4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ПК-5.2 - Способен проводить сбор данных об угрозах безопасности информации и настройку интеллектуальных систем защиты информации</w:t>
            </w:r>
          </w:p>
        </w:tc>
        <w:tc>
          <w:tcPr>
            <w:tcW w:w="3011" w:type="pct"/>
          </w:tcPr>
          <w:p w14:paraId="7DFBA280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3995FE10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  <w:p w14:paraId="4A408580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4E699A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6335F436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навыкам проведения сбора данных об угрозах безопасности информации</w:t>
            </w:r>
          </w:p>
        </w:tc>
      </w:tr>
      <w:tr w:rsidR="00996FB3" w:rsidRPr="0065641B" w14:paraId="3AC1F6DB" w14:textId="77777777" w:rsidTr="000964B2">
        <w:trPr>
          <w:trHeight w:val="212"/>
        </w:trPr>
        <w:tc>
          <w:tcPr>
            <w:tcW w:w="958" w:type="pct"/>
          </w:tcPr>
          <w:p w14:paraId="57E5EE4C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ПК-6 - Способен выявлять и идентифицировать инциденты в процессе эксплуатации автоматизированных систем</w:t>
            </w:r>
          </w:p>
        </w:tc>
        <w:tc>
          <w:tcPr>
            <w:tcW w:w="1031" w:type="pct"/>
          </w:tcPr>
          <w:p w14:paraId="2AF3CECD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ПК-6.2 - Способен использовать методы интеллектуализации средств обнаружения инцидентов безопасности в компьютерных системах и сетях</w:t>
            </w:r>
          </w:p>
        </w:tc>
        <w:tc>
          <w:tcPr>
            <w:tcW w:w="3011" w:type="pct"/>
          </w:tcPr>
          <w:p w14:paraId="6651453E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56DA5342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выявлять и идентифицировать инциденты в процессе эксплуатации автоматизированных систем</w:t>
            </w:r>
          </w:p>
          <w:p w14:paraId="10B8EEDC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B02645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7DB8EF51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методами интеллектуализации средств обнаружения инцидентов безопасности в компьютерных системах и сетях</w:t>
            </w:r>
          </w:p>
        </w:tc>
      </w:tr>
      <w:tr w:rsidR="00996FB3" w:rsidRPr="0065641B" w14:paraId="14942CF6" w14:textId="77777777" w:rsidTr="000964B2">
        <w:trPr>
          <w:trHeight w:val="212"/>
        </w:trPr>
        <w:tc>
          <w:tcPr>
            <w:tcW w:w="958" w:type="pct"/>
          </w:tcPr>
          <w:p w14:paraId="3E27EFEC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ПК-7 - Способен 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</w:tc>
        <w:tc>
          <w:tcPr>
            <w:tcW w:w="1031" w:type="pct"/>
          </w:tcPr>
          <w:p w14:paraId="1D2C0BB3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ПК-7.2 - Демонстрирует знание современного состояния и тенденции развития нормативно-правовой базы в сфере информационной безопасности</w:t>
            </w:r>
          </w:p>
        </w:tc>
        <w:tc>
          <w:tcPr>
            <w:tcW w:w="3011" w:type="pct"/>
          </w:tcPr>
          <w:p w14:paraId="3DC99922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7A0495A6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  <w:p w14:paraId="1CEDFB84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D6B451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77D07E8F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знаниями современного состояния и тенденции развития нормативно-правовой базы в сфере информационной безопасности</w:t>
            </w:r>
          </w:p>
        </w:tc>
      </w:tr>
      <w:tr w:rsidR="00996FB3" w:rsidRPr="0065641B" w14:paraId="6E0EB906" w14:textId="77777777" w:rsidTr="000964B2">
        <w:trPr>
          <w:trHeight w:val="212"/>
        </w:trPr>
        <w:tc>
          <w:tcPr>
            <w:tcW w:w="958" w:type="pct"/>
          </w:tcPr>
          <w:p w14:paraId="138D9A55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ПК-8 - Способен разрабатывать организационно-распорядительные документы по защите информации на объектах информатизации</w:t>
            </w:r>
          </w:p>
        </w:tc>
        <w:tc>
          <w:tcPr>
            <w:tcW w:w="1031" w:type="pct"/>
          </w:tcPr>
          <w:p w14:paraId="3A6674DD" w14:textId="77777777" w:rsidR="00996FB3" w:rsidRPr="000964B2" w:rsidRDefault="00C76457" w:rsidP="000964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ПК-8.2 - Демонстрирует знание руководящих документов и требования регуляторов в области защиты информации на предприятии</w:t>
            </w:r>
          </w:p>
        </w:tc>
        <w:tc>
          <w:tcPr>
            <w:tcW w:w="3011" w:type="pct"/>
          </w:tcPr>
          <w:p w14:paraId="079E0ECA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Уметь:</w:t>
            </w:r>
          </w:p>
          <w:p w14:paraId="55AA2051" w14:textId="77777777" w:rsidR="00DC0676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разрабатывать организационно-распорядительные документы по защите информации на объектах информатизации</w:t>
            </w:r>
          </w:p>
          <w:p w14:paraId="7AA6A175" w14:textId="77777777" w:rsidR="00DC0676" w:rsidRPr="000964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8D0421" w14:textId="77777777" w:rsidR="002E5704" w:rsidRPr="000964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Владеть:</w:t>
            </w:r>
          </w:p>
          <w:p w14:paraId="6DE4654A" w14:textId="77777777" w:rsidR="00996FB3" w:rsidRPr="000964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знаниями руководящих документов и требованиями регуляторов в области защиты информации на предприятии</w:t>
            </w:r>
          </w:p>
        </w:tc>
      </w:tr>
    </w:tbl>
    <w:p w14:paraId="1C953F46" w14:textId="62A6EAB8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88785D6" w14:textId="42263949" w:rsidR="000964B2" w:rsidRDefault="000964B2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4F70777E" w14:textId="3566B31C" w:rsidR="000964B2" w:rsidRDefault="000964B2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FF1F710" w14:textId="77777777" w:rsidR="000964B2" w:rsidRPr="0065641B" w:rsidRDefault="000964B2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0964B2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964B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4B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964B2" w:rsidRDefault="005D11CD" w:rsidP="000964B2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4B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964B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4B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964B2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964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964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64B2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964B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Установочное собрание.</w:t>
            </w:r>
            <w:r w:rsidRPr="000964B2">
              <w:rPr>
                <w:sz w:val="22"/>
                <w:szCs w:val="22"/>
                <w:lang w:bidi="ru-RU"/>
              </w:rPr>
              <w:br/>
              <w:t>Инструктаж по технике безопасности.</w:t>
            </w:r>
          </w:p>
        </w:tc>
      </w:tr>
      <w:tr w:rsidR="005D11CD" w:rsidRPr="000964B2" w14:paraId="4B3C73C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FFCF" w14:textId="77777777" w:rsidR="005D11CD" w:rsidRPr="000964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7FF1" w14:textId="77777777" w:rsidR="005D11CD" w:rsidRPr="000964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64B2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0EED" w14:textId="77777777" w:rsidR="005D11CD" w:rsidRPr="000964B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Сбор и анализ информации по проекту.</w:t>
            </w:r>
            <w:r w:rsidRPr="000964B2">
              <w:rPr>
                <w:sz w:val="22"/>
                <w:szCs w:val="22"/>
                <w:lang w:bidi="ru-RU"/>
              </w:rPr>
              <w:br/>
              <w:t>Экспериментальный этап.</w:t>
            </w:r>
            <w:r w:rsidRPr="000964B2">
              <w:rPr>
                <w:sz w:val="22"/>
                <w:szCs w:val="22"/>
                <w:lang w:bidi="ru-RU"/>
              </w:rPr>
              <w:br/>
              <w:t>Обработка и анализ полученной информации.</w:t>
            </w:r>
          </w:p>
        </w:tc>
      </w:tr>
      <w:tr w:rsidR="005D11CD" w:rsidRPr="000964B2" w14:paraId="4812D6E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01E" w14:textId="77777777" w:rsidR="005D11CD" w:rsidRPr="000964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F087" w14:textId="77777777" w:rsidR="005D11CD" w:rsidRPr="000964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64B2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EE2" w14:textId="77777777" w:rsidR="005D11CD" w:rsidRPr="000964B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64B2">
              <w:rPr>
                <w:sz w:val="22"/>
                <w:szCs w:val="22"/>
                <w:lang w:bidi="ru-RU"/>
              </w:rPr>
              <w:t>Подготовка отчета по практике.</w:t>
            </w:r>
            <w:r w:rsidRPr="000964B2">
              <w:rPr>
                <w:sz w:val="22"/>
                <w:szCs w:val="22"/>
                <w:lang w:bidi="ru-RU"/>
              </w:rPr>
              <w:br/>
              <w:t>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918"/>
      </w:tblGrid>
      <w:tr w:rsidR="0065641B" w:rsidRPr="000964B2" w14:paraId="3464B1F7" w14:textId="77777777" w:rsidTr="000964B2">
        <w:tc>
          <w:tcPr>
            <w:tcW w:w="2953" w:type="pct"/>
            <w:shd w:val="clear" w:color="auto" w:fill="auto"/>
          </w:tcPr>
          <w:p w14:paraId="7E1C7DCA" w14:textId="77777777" w:rsidR="00530A60" w:rsidRPr="000964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964B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7" w:type="pct"/>
            <w:shd w:val="clear" w:color="auto" w:fill="auto"/>
          </w:tcPr>
          <w:p w14:paraId="2612A585" w14:textId="77777777" w:rsidR="00530A60" w:rsidRPr="000964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964B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964B2" w14:paraId="4C2605EA" w14:textId="77777777" w:rsidTr="000964B2">
        <w:tc>
          <w:tcPr>
            <w:tcW w:w="2953" w:type="pct"/>
            <w:shd w:val="clear" w:color="auto" w:fill="auto"/>
          </w:tcPr>
          <w:p w14:paraId="160C119F" w14:textId="77777777" w:rsidR="00530A60" w:rsidRPr="000964B2" w:rsidRDefault="00C76457">
            <w:pPr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 xml:space="preserve">Чернокнижный Г.М. Защита сетевых информационных технологий: учебное пособие. – Санкт-Петербург: Изд-во СПбГЭУ, 2018. – 132 </w:t>
            </w:r>
            <w:proofErr w:type="gramStart"/>
            <w:r w:rsidRPr="000964B2">
              <w:rPr>
                <w:sz w:val="22"/>
                <w:szCs w:val="22"/>
              </w:rPr>
              <w:t>с</w:t>
            </w:r>
            <w:proofErr w:type="gramEnd"/>
            <w:r w:rsidRPr="000964B2">
              <w:rPr>
                <w:sz w:val="22"/>
                <w:szCs w:val="22"/>
              </w:rPr>
              <w:t xml:space="preserve">.  </w:t>
            </w:r>
            <w:r w:rsidRPr="000964B2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Сведения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доступны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также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Интернету: opac.unecon.ru .</w:t>
            </w:r>
          </w:p>
        </w:tc>
        <w:tc>
          <w:tcPr>
            <w:tcW w:w="2047" w:type="pct"/>
            <w:shd w:val="clear" w:color="auto" w:fill="auto"/>
          </w:tcPr>
          <w:p w14:paraId="680CBFC6" w14:textId="77777777" w:rsidR="00530A60" w:rsidRPr="000964B2" w:rsidRDefault="00964965">
            <w:pPr>
              <w:rPr>
                <w:sz w:val="22"/>
                <w:szCs w:val="22"/>
              </w:rPr>
            </w:pPr>
            <w:hyperlink r:id="rId9" w:history="1">
              <w:r w:rsidR="00C76457" w:rsidRPr="000964B2">
                <w:rPr>
                  <w:color w:val="00008B"/>
                  <w:sz w:val="22"/>
                  <w:szCs w:val="22"/>
                  <w:u w:val="single"/>
                </w:rPr>
                <w:t>https://opac.unecon.ru/elibrar ... BE%D0%BD%D0%BD%D1%8B%D1%85.pdf</w:t>
              </w:r>
            </w:hyperlink>
          </w:p>
        </w:tc>
      </w:tr>
      <w:tr w:rsidR="00530A60" w:rsidRPr="000964B2" w14:paraId="7F8D663E" w14:textId="77777777" w:rsidTr="000964B2">
        <w:tc>
          <w:tcPr>
            <w:tcW w:w="2953" w:type="pct"/>
            <w:shd w:val="clear" w:color="auto" w:fill="auto"/>
          </w:tcPr>
          <w:p w14:paraId="15CB0462" w14:textId="77777777" w:rsidR="00530A60" w:rsidRPr="000964B2" w:rsidRDefault="00C76457">
            <w:pPr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 xml:space="preserve">Чернокнижный Г.М. Вычислительные сети. Контроль безопасности в компьютерных сетях: учебное пособие. — Санкт-Петербург: Изд-во СПбГЭУ, 2016. — 97 </w:t>
            </w:r>
            <w:proofErr w:type="gramStart"/>
            <w:r w:rsidRPr="000964B2">
              <w:rPr>
                <w:sz w:val="22"/>
                <w:szCs w:val="22"/>
              </w:rPr>
              <w:t>с</w:t>
            </w:r>
            <w:proofErr w:type="gramEnd"/>
            <w:r w:rsidRPr="000964B2">
              <w:rPr>
                <w:sz w:val="22"/>
                <w:szCs w:val="22"/>
              </w:rPr>
              <w:t xml:space="preserve">.  </w:t>
            </w:r>
            <w:r w:rsidRPr="000964B2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Сведения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доступны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также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Интернету: opac.unecon.ru .</w:t>
            </w:r>
          </w:p>
        </w:tc>
        <w:tc>
          <w:tcPr>
            <w:tcW w:w="2047" w:type="pct"/>
            <w:shd w:val="clear" w:color="auto" w:fill="auto"/>
          </w:tcPr>
          <w:p w14:paraId="2873DA60" w14:textId="77777777" w:rsidR="00530A60" w:rsidRPr="000964B2" w:rsidRDefault="00964965">
            <w:pPr>
              <w:rPr>
                <w:sz w:val="22"/>
                <w:szCs w:val="22"/>
              </w:rPr>
            </w:pPr>
            <w:hyperlink r:id="rId10" w:history="1">
              <w:r w:rsidR="00C76457" w:rsidRPr="000964B2">
                <w:rPr>
                  <w:color w:val="00008B"/>
                  <w:sz w:val="22"/>
                  <w:szCs w:val="22"/>
                  <w:u w:val="single"/>
                </w:rPr>
                <w:t>https://opac.unecon.ru/elibrar ... 20%D1%81%D0%B5%D1%82%D0%B8.pdf</w:t>
              </w:r>
            </w:hyperlink>
          </w:p>
        </w:tc>
      </w:tr>
      <w:tr w:rsidR="00530A60" w:rsidRPr="000964B2" w14:paraId="3297D635" w14:textId="77777777" w:rsidTr="000964B2">
        <w:tc>
          <w:tcPr>
            <w:tcW w:w="2953" w:type="pct"/>
            <w:shd w:val="clear" w:color="auto" w:fill="auto"/>
          </w:tcPr>
          <w:p w14:paraId="6E9862C3" w14:textId="77777777" w:rsidR="00530A60" w:rsidRPr="000964B2" w:rsidRDefault="00C76457">
            <w:pPr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 xml:space="preserve">Чернокнижный, Геннадий Михайлович. Операционные системы : учебное пособие / </w:t>
            </w:r>
            <w:proofErr w:type="spellStart"/>
            <w:r w:rsidRPr="000964B2">
              <w:rPr>
                <w:sz w:val="22"/>
                <w:szCs w:val="22"/>
              </w:rPr>
              <w:t>Г.М.Чернокнижный</w:t>
            </w:r>
            <w:proofErr w:type="spellEnd"/>
            <w:r w:rsidRPr="000964B2">
              <w:rPr>
                <w:sz w:val="22"/>
                <w:szCs w:val="22"/>
              </w:rPr>
              <w:t xml:space="preserve">, </w:t>
            </w:r>
            <w:proofErr w:type="spellStart"/>
            <w:r w:rsidRPr="000964B2">
              <w:rPr>
                <w:sz w:val="22"/>
                <w:szCs w:val="22"/>
              </w:rPr>
              <w:t>И.Н.Васильева</w:t>
            </w:r>
            <w:proofErr w:type="spellEnd"/>
            <w:r w:rsidRPr="000964B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964B2">
              <w:rPr>
                <w:sz w:val="22"/>
                <w:szCs w:val="22"/>
              </w:rPr>
              <w:t xml:space="preserve"> Р</w:t>
            </w:r>
            <w:proofErr w:type="gramEnd"/>
            <w:r w:rsidRPr="000964B2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вычислительных систем и программирования.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964B2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2047" w:type="pct"/>
            <w:shd w:val="clear" w:color="auto" w:fill="auto"/>
          </w:tcPr>
          <w:p w14:paraId="6711D7FC" w14:textId="77777777" w:rsidR="00530A60" w:rsidRPr="000964B2" w:rsidRDefault="00964965">
            <w:pPr>
              <w:rPr>
                <w:sz w:val="22"/>
                <w:szCs w:val="22"/>
              </w:rPr>
            </w:pPr>
            <w:hyperlink r:id="rId11" w:history="1">
              <w:r w:rsidR="00C76457" w:rsidRPr="000964B2">
                <w:rPr>
                  <w:color w:val="00008B"/>
                  <w:sz w:val="22"/>
                  <w:szCs w:val="22"/>
                  <w:u w:val="single"/>
                </w:rPr>
                <w:t>https://opac.unecon.ru/elibrar ... 81%D1%82%D0%B5%D0%BC%D1%8B.pdf</w:t>
              </w:r>
            </w:hyperlink>
          </w:p>
        </w:tc>
      </w:tr>
      <w:tr w:rsidR="00530A60" w:rsidRPr="000964B2" w14:paraId="196EDE3D" w14:textId="77777777" w:rsidTr="000964B2">
        <w:tc>
          <w:tcPr>
            <w:tcW w:w="2953" w:type="pct"/>
            <w:shd w:val="clear" w:color="auto" w:fill="auto"/>
          </w:tcPr>
          <w:p w14:paraId="06018C2B" w14:textId="77777777" w:rsidR="00530A60" w:rsidRPr="000964B2" w:rsidRDefault="00C76457">
            <w:pPr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 xml:space="preserve">Чернокнижный Г.М. Администрирование средств защиты информации: учебное пособие. — Санкт-Петербург: Изд-во СПбГЭУ, 2020. — 97 </w:t>
            </w:r>
            <w:proofErr w:type="gramStart"/>
            <w:r w:rsidRPr="000964B2">
              <w:rPr>
                <w:sz w:val="22"/>
                <w:szCs w:val="22"/>
              </w:rPr>
              <w:t>с</w:t>
            </w:r>
            <w:proofErr w:type="gramEnd"/>
            <w:r w:rsidRPr="000964B2">
              <w:rPr>
                <w:sz w:val="22"/>
                <w:szCs w:val="22"/>
              </w:rPr>
              <w:t xml:space="preserve">.  </w:t>
            </w:r>
            <w:r w:rsidRPr="000964B2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Сведения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доступны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также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Интернету: opac.unecon.ru .</w:t>
            </w:r>
          </w:p>
        </w:tc>
        <w:tc>
          <w:tcPr>
            <w:tcW w:w="2047" w:type="pct"/>
            <w:shd w:val="clear" w:color="auto" w:fill="auto"/>
          </w:tcPr>
          <w:p w14:paraId="046B0A18" w14:textId="77777777" w:rsidR="00530A60" w:rsidRPr="000964B2" w:rsidRDefault="00964965">
            <w:pPr>
              <w:rPr>
                <w:sz w:val="22"/>
                <w:szCs w:val="22"/>
              </w:rPr>
            </w:pPr>
            <w:hyperlink r:id="rId12" w:history="1">
              <w:r w:rsidR="00C76457" w:rsidRPr="000964B2">
                <w:rPr>
                  <w:color w:val="00008B"/>
                  <w:sz w:val="22"/>
                  <w:szCs w:val="22"/>
                  <w:u w:val="single"/>
                </w:rPr>
                <w:t>https://opac.unecon.ru/elibrar ... B5%D0%B4%D1%81%D1%82%D0%B2.pdf</w:t>
              </w:r>
            </w:hyperlink>
          </w:p>
        </w:tc>
      </w:tr>
      <w:tr w:rsidR="00530A60" w:rsidRPr="000964B2" w14:paraId="6C263763" w14:textId="77777777" w:rsidTr="000964B2">
        <w:tc>
          <w:tcPr>
            <w:tcW w:w="2953" w:type="pct"/>
            <w:shd w:val="clear" w:color="auto" w:fill="auto"/>
          </w:tcPr>
          <w:p w14:paraId="4D508162" w14:textId="77777777" w:rsidR="00530A60" w:rsidRPr="000964B2" w:rsidRDefault="00C76457">
            <w:pPr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 xml:space="preserve">Чернокнижный, Геннадий Михайлович. Безопасность операционных систем : учебное пособие / </w:t>
            </w:r>
            <w:proofErr w:type="spellStart"/>
            <w:r w:rsidRPr="000964B2">
              <w:rPr>
                <w:sz w:val="22"/>
                <w:szCs w:val="22"/>
              </w:rPr>
              <w:t>Г.М.Чернокнижный</w:t>
            </w:r>
            <w:proofErr w:type="spellEnd"/>
            <w:r w:rsidRPr="000964B2">
              <w:rPr>
                <w:sz w:val="22"/>
                <w:szCs w:val="22"/>
              </w:rPr>
              <w:t xml:space="preserve">, </w:t>
            </w:r>
            <w:proofErr w:type="spellStart"/>
            <w:r w:rsidRPr="000964B2">
              <w:rPr>
                <w:sz w:val="22"/>
                <w:szCs w:val="22"/>
              </w:rPr>
              <w:t>И.Н.Васильева</w:t>
            </w:r>
            <w:proofErr w:type="spellEnd"/>
            <w:r w:rsidRPr="000964B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964B2">
              <w:rPr>
                <w:sz w:val="22"/>
                <w:szCs w:val="22"/>
              </w:rPr>
              <w:t xml:space="preserve"> Р</w:t>
            </w:r>
            <w:proofErr w:type="gramEnd"/>
            <w:r w:rsidRPr="000964B2">
              <w:rPr>
                <w:sz w:val="22"/>
                <w:szCs w:val="22"/>
              </w:rPr>
              <w:t>ос. Федерации, С.-</w:t>
            </w:r>
            <w:proofErr w:type="spellStart"/>
            <w:r w:rsidRPr="000964B2">
              <w:rPr>
                <w:sz w:val="22"/>
                <w:szCs w:val="22"/>
              </w:rPr>
              <w:t>Петерб</w:t>
            </w:r>
            <w:proofErr w:type="spellEnd"/>
            <w:r w:rsidRPr="000964B2">
              <w:rPr>
                <w:sz w:val="22"/>
                <w:szCs w:val="22"/>
              </w:rPr>
              <w:t xml:space="preserve">. гос. </w:t>
            </w:r>
            <w:proofErr w:type="spellStart"/>
            <w:r w:rsidRPr="000964B2">
              <w:rPr>
                <w:sz w:val="22"/>
                <w:szCs w:val="22"/>
              </w:rPr>
              <w:t>экон</w:t>
            </w:r>
            <w:proofErr w:type="spellEnd"/>
            <w:r w:rsidRPr="000964B2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0964B2">
              <w:rPr>
                <w:sz w:val="22"/>
                <w:szCs w:val="22"/>
              </w:rPr>
              <w:t>вычисл</w:t>
            </w:r>
            <w:proofErr w:type="spellEnd"/>
            <w:r w:rsidRPr="000964B2">
              <w:rPr>
                <w:sz w:val="22"/>
                <w:szCs w:val="22"/>
              </w:rPr>
              <w:t xml:space="preserve">. систем и программирования.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964B2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964B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964B2">
              <w:rPr>
                <w:sz w:val="22"/>
                <w:szCs w:val="22"/>
                <w:lang w:val="en-US"/>
              </w:rPr>
              <w:t xml:space="preserve"> СПбГЭУ, 2019. 1 файл</w:t>
            </w:r>
          </w:p>
        </w:tc>
        <w:tc>
          <w:tcPr>
            <w:tcW w:w="2047" w:type="pct"/>
            <w:shd w:val="clear" w:color="auto" w:fill="auto"/>
          </w:tcPr>
          <w:p w14:paraId="2480616C" w14:textId="77777777" w:rsidR="00530A60" w:rsidRPr="000964B2" w:rsidRDefault="00964965">
            <w:pPr>
              <w:rPr>
                <w:sz w:val="22"/>
                <w:szCs w:val="22"/>
              </w:rPr>
            </w:pPr>
            <w:hyperlink r:id="rId13" w:history="1">
              <w:r w:rsidR="00C76457" w:rsidRPr="000964B2">
                <w:rPr>
                  <w:color w:val="00008B"/>
                  <w:sz w:val="22"/>
                  <w:szCs w:val="22"/>
                  <w:u w:val="single"/>
                </w:rPr>
                <w:t>https://opac.unecon.ru/elibrar ... B8%D1%81%D1%82%D0%B5%D0%BC.pdf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AE186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27B1E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83533" w:rsidRPr="00382944" w14:paraId="2F0D18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ECC9F8" w14:textId="77777777" w:rsidR="00783533" w:rsidRPr="000964B2" w:rsidRDefault="00783533" w:rsidP="00E761A3">
            <w:pPr>
              <w:jc w:val="both"/>
              <w:rPr>
                <w:szCs w:val="28"/>
                <w:lang w:val="en-US"/>
              </w:rPr>
            </w:pPr>
            <w:r w:rsidRPr="0065641B">
              <w:rPr>
                <w:sz w:val="26"/>
                <w:szCs w:val="26"/>
                <w:lang w:val="en-US"/>
              </w:rPr>
              <w:t>-  Dallas Lock Linux (СЗИ НСД)</w:t>
            </w:r>
          </w:p>
        </w:tc>
      </w:tr>
      <w:tr w:rsidR="00783533" w:rsidRPr="0065641B" w14:paraId="31BFC07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782F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65641B">
              <w:rPr>
                <w:sz w:val="26"/>
                <w:szCs w:val="26"/>
                <w:lang w:val="en-US"/>
              </w:rPr>
              <w:t>Debian</w:t>
            </w:r>
            <w:proofErr w:type="spellEnd"/>
          </w:p>
        </w:tc>
      </w:tr>
      <w:tr w:rsidR="00783533" w:rsidRPr="0065641B" w14:paraId="392DBE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4654B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32F1FA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F277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822393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34440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B59A1A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F93B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90EA1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9A78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64965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964B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65641B" w:rsidRPr="0065641B" w14:paraId="111BDC10" w14:textId="77777777" w:rsidTr="000964B2">
        <w:tc>
          <w:tcPr>
            <w:tcW w:w="5382" w:type="dxa"/>
            <w:shd w:val="clear" w:color="auto" w:fill="auto"/>
          </w:tcPr>
          <w:p w14:paraId="37B261DC" w14:textId="77777777" w:rsidR="00EE504A" w:rsidRPr="000964B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964B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111" w:type="dxa"/>
            <w:shd w:val="clear" w:color="auto" w:fill="auto"/>
          </w:tcPr>
          <w:p w14:paraId="5160FECD" w14:textId="77777777" w:rsidR="00EE504A" w:rsidRPr="000964B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964B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964B2">
        <w:tc>
          <w:tcPr>
            <w:tcW w:w="5382" w:type="dxa"/>
            <w:shd w:val="clear" w:color="auto" w:fill="auto"/>
          </w:tcPr>
          <w:p w14:paraId="74D60044" w14:textId="6BC4CBE5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64B2">
              <w:rPr>
                <w:sz w:val="22"/>
                <w:szCs w:val="22"/>
              </w:rPr>
              <w:t xml:space="preserve">3-2100 2.4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964B2">
              <w:rPr>
                <w:sz w:val="22"/>
                <w:szCs w:val="22"/>
              </w:rPr>
              <w:t>/500/4/</w:t>
            </w:r>
            <w:r w:rsidRPr="000964B2">
              <w:rPr>
                <w:sz w:val="22"/>
                <w:szCs w:val="22"/>
                <w:lang w:val="en-US"/>
              </w:rPr>
              <w:t>Acer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V</w:t>
            </w:r>
            <w:r w:rsidRPr="000964B2">
              <w:rPr>
                <w:sz w:val="22"/>
                <w:szCs w:val="22"/>
              </w:rPr>
              <w:t xml:space="preserve">193 19" - 1 шт., Акустическая система </w:t>
            </w:r>
            <w:r w:rsidRPr="000964B2">
              <w:rPr>
                <w:sz w:val="22"/>
                <w:szCs w:val="22"/>
                <w:lang w:val="en-US"/>
              </w:rPr>
              <w:t>JBL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CONTROL</w:t>
            </w:r>
            <w:r w:rsidRPr="000964B2">
              <w:rPr>
                <w:sz w:val="22"/>
                <w:szCs w:val="22"/>
              </w:rPr>
              <w:t xml:space="preserve"> 25 </w:t>
            </w:r>
            <w:r w:rsidRPr="000964B2">
              <w:rPr>
                <w:sz w:val="22"/>
                <w:szCs w:val="22"/>
                <w:lang w:val="en-US"/>
              </w:rPr>
              <w:t>WH</w:t>
            </w:r>
            <w:r w:rsidRPr="000964B2">
              <w:rPr>
                <w:sz w:val="22"/>
                <w:szCs w:val="22"/>
              </w:rPr>
              <w:t xml:space="preserve"> - 2 шт., Экран с электропривод. </w:t>
            </w:r>
            <w:r w:rsidRPr="000964B2">
              <w:rPr>
                <w:sz w:val="22"/>
                <w:szCs w:val="22"/>
                <w:lang w:val="en-US"/>
              </w:rPr>
              <w:t>DRAPER</w:t>
            </w:r>
            <w:r w:rsidRPr="000964B2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964B2">
              <w:rPr>
                <w:sz w:val="22"/>
                <w:szCs w:val="22"/>
                <w:lang w:val="en-US"/>
              </w:rPr>
              <w:t>Panasonic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PT</w:t>
            </w:r>
            <w:r w:rsidRPr="000964B2">
              <w:rPr>
                <w:sz w:val="22"/>
                <w:szCs w:val="22"/>
              </w:rPr>
              <w:t>-</w:t>
            </w:r>
            <w:r w:rsidRPr="000964B2">
              <w:rPr>
                <w:sz w:val="22"/>
                <w:szCs w:val="22"/>
                <w:lang w:val="en-US"/>
              </w:rPr>
              <w:t>VX</w:t>
            </w:r>
            <w:r w:rsidRPr="000964B2">
              <w:rPr>
                <w:sz w:val="22"/>
                <w:szCs w:val="22"/>
              </w:rPr>
              <w:t>610</w:t>
            </w:r>
            <w:r w:rsidRPr="000964B2">
              <w:rPr>
                <w:sz w:val="22"/>
                <w:szCs w:val="22"/>
                <w:lang w:val="en-US"/>
              </w:rPr>
              <w:t>E</w:t>
            </w:r>
            <w:r w:rsidRPr="000964B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0D52238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4C4C62" w14:textId="77777777" w:rsidTr="000964B2">
        <w:tc>
          <w:tcPr>
            <w:tcW w:w="5382" w:type="dxa"/>
            <w:shd w:val="clear" w:color="auto" w:fill="auto"/>
          </w:tcPr>
          <w:p w14:paraId="614ABFF2" w14:textId="77CEF92A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64B2">
              <w:rPr>
                <w:sz w:val="22"/>
                <w:szCs w:val="22"/>
              </w:rPr>
              <w:t xml:space="preserve">3-2100 2.4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964B2">
              <w:rPr>
                <w:sz w:val="22"/>
                <w:szCs w:val="22"/>
              </w:rPr>
              <w:t xml:space="preserve"> /4</w:t>
            </w:r>
            <w:r w:rsidRPr="000964B2">
              <w:rPr>
                <w:sz w:val="22"/>
                <w:szCs w:val="22"/>
                <w:lang w:val="en-US"/>
              </w:rPr>
              <w:t>Gb</w:t>
            </w:r>
            <w:r w:rsidRPr="000964B2">
              <w:rPr>
                <w:sz w:val="22"/>
                <w:szCs w:val="22"/>
              </w:rPr>
              <w:t>/500</w:t>
            </w:r>
            <w:r w:rsidRPr="000964B2">
              <w:rPr>
                <w:sz w:val="22"/>
                <w:szCs w:val="22"/>
                <w:lang w:val="en-US"/>
              </w:rPr>
              <w:t>Gb</w:t>
            </w:r>
            <w:r w:rsidRPr="000964B2">
              <w:rPr>
                <w:sz w:val="22"/>
                <w:szCs w:val="22"/>
              </w:rPr>
              <w:t>/</w:t>
            </w:r>
            <w:r w:rsidRPr="000964B2">
              <w:rPr>
                <w:sz w:val="22"/>
                <w:szCs w:val="22"/>
                <w:lang w:val="en-US"/>
              </w:rPr>
              <w:t>Acer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V</w:t>
            </w:r>
            <w:r w:rsidRPr="000964B2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x</w:t>
            </w:r>
            <w:r w:rsidRPr="000964B2">
              <w:rPr>
                <w:sz w:val="22"/>
                <w:szCs w:val="22"/>
              </w:rPr>
              <w:t xml:space="preserve"> 400 - 1 шт., Экран с электропривод,</w:t>
            </w:r>
            <w:r w:rsidRPr="000964B2">
              <w:rPr>
                <w:sz w:val="22"/>
                <w:szCs w:val="22"/>
                <w:lang w:val="en-US"/>
              </w:rPr>
              <w:t>DRAPER</w:t>
            </w:r>
            <w:r w:rsidRPr="000964B2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0BB29D61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37E7238" w14:textId="77777777" w:rsidTr="000964B2">
        <w:tc>
          <w:tcPr>
            <w:tcW w:w="5382" w:type="dxa"/>
            <w:shd w:val="clear" w:color="auto" w:fill="auto"/>
          </w:tcPr>
          <w:p w14:paraId="301B23A5" w14:textId="5A39AC8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964B2">
              <w:rPr>
                <w:sz w:val="22"/>
                <w:szCs w:val="22"/>
                <w:lang w:val="en-US"/>
              </w:rPr>
              <w:t>Lenovo</w:t>
            </w:r>
            <w:r w:rsidRPr="000964B2">
              <w:rPr>
                <w:sz w:val="22"/>
                <w:szCs w:val="22"/>
              </w:rPr>
              <w:t xml:space="preserve"> тип 1 (</w:t>
            </w:r>
            <w:r w:rsidRPr="000964B2">
              <w:rPr>
                <w:sz w:val="22"/>
                <w:szCs w:val="22"/>
                <w:lang w:val="en-US"/>
              </w:rPr>
              <w:t>Core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I</w:t>
            </w:r>
            <w:r w:rsidRPr="000964B2">
              <w:rPr>
                <w:sz w:val="22"/>
                <w:szCs w:val="22"/>
              </w:rPr>
              <w:t xml:space="preserve">3 2100+монитор </w:t>
            </w:r>
            <w:r w:rsidRPr="000964B2">
              <w:rPr>
                <w:sz w:val="22"/>
                <w:szCs w:val="22"/>
                <w:lang w:val="en-US"/>
              </w:rPr>
              <w:t>Acer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V</w:t>
            </w:r>
            <w:r w:rsidRPr="000964B2">
              <w:rPr>
                <w:sz w:val="22"/>
                <w:szCs w:val="22"/>
              </w:rPr>
              <w:t xml:space="preserve">193) - 1 шт., Интерактивный проектор </w:t>
            </w:r>
            <w:r w:rsidRPr="000964B2">
              <w:rPr>
                <w:sz w:val="22"/>
                <w:szCs w:val="22"/>
                <w:lang w:val="en-US"/>
              </w:rPr>
              <w:t>Epson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EB</w:t>
            </w:r>
            <w:r w:rsidRPr="000964B2">
              <w:rPr>
                <w:sz w:val="22"/>
                <w:szCs w:val="22"/>
              </w:rPr>
              <w:t>-485</w:t>
            </w:r>
            <w:r w:rsidRPr="000964B2">
              <w:rPr>
                <w:sz w:val="22"/>
                <w:szCs w:val="22"/>
                <w:lang w:val="en-US"/>
              </w:rPr>
              <w:t>Wi</w:t>
            </w:r>
            <w:r w:rsidRPr="000964B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1C3334D4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03454DD" w14:textId="77777777" w:rsidTr="000964B2">
        <w:tc>
          <w:tcPr>
            <w:tcW w:w="5382" w:type="dxa"/>
            <w:shd w:val="clear" w:color="auto" w:fill="auto"/>
          </w:tcPr>
          <w:p w14:paraId="54F0B9F1" w14:textId="719CA303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Core</w:t>
            </w:r>
            <w:r w:rsidRPr="000964B2">
              <w:rPr>
                <w:sz w:val="22"/>
                <w:szCs w:val="22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64B2">
              <w:rPr>
                <w:sz w:val="22"/>
                <w:szCs w:val="22"/>
              </w:rPr>
              <w:t xml:space="preserve">3-2100 </w:t>
            </w:r>
            <w:r w:rsidRPr="000964B2">
              <w:rPr>
                <w:sz w:val="22"/>
                <w:szCs w:val="22"/>
                <w:lang w:val="en-US"/>
              </w:rPr>
              <w:t>CPU</w:t>
            </w:r>
            <w:r w:rsidRPr="000964B2">
              <w:rPr>
                <w:sz w:val="22"/>
                <w:szCs w:val="22"/>
              </w:rPr>
              <w:t xml:space="preserve"> @ 3.10</w:t>
            </w:r>
            <w:r w:rsidRPr="000964B2">
              <w:rPr>
                <w:sz w:val="22"/>
                <w:szCs w:val="22"/>
                <w:lang w:val="en-US"/>
              </w:rPr>
              <w:t>GHz</w:t>
            </w:r>
            <w:r w:rsidRPr="000964B2">
              <w:rPr>
                <w:sz w:val="22"/>
                <w:szCs w:val="22"/>
              </w:rPr>
              <w:t xml:space="preserve">/4/500 </w:t>
            </w:r>
            <w:r w:rsidRPr="000964B2">
              <w:rPr>
                <w:sz w:val="22"/>
                <w:szCs w:val="22"/>
                <w:lang w:val="en-US"/>
              </w:rPr>
              <w:t>Acer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V</w:t>
            </w:r>
            <w:r w:rsidRPr="000964B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964B2">
              <w:rPr>
                <w:sz w:val="22"/>
                <w:szCs w:val="22"/>
                <w:lang w:val="en-US"/>
              </w:rPr>
              <w:t>Panasonic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PT</w:t>
            </w:r>
            <w:r w:rsidRPr="000964B2">
              <w:rPr>
                <w:sz w:val="22"/>
                <w:szCs w:val="22"/>
              </w:rPr>
              <w:t>-</w:t>
            </w:r>
            <w:r w:rsidRPr="000964B2">
              <w:rPr>
                <w:sz w:val="22"/>
                <w:szCs w:val="22"/>
                <w:lang w:val="en-US"/>
              </w:rPr>
              <w:t>VX</w:t>
            </w:r>
            <w:r w:rsidRPr="000964B2">
              <w:rPr>
                <w:sz w:val="22"/>
                <w:szCs w:val="22"/>
              </w:rPr>
              <w:t>610</w:t>
            </w:r>
            <w:r w:rsidRPr="000964B2">
              <w:rPr>
                <w:sz w:val="22"/>
                <w:szCs w:val="22"/>
                <w:lang w:val="en-US"/>
              </w:rPr>
              <w:t>E</w:t>
            </w:r>
            <w:r w:rsidRPr="000964B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EX</w:t>
            </w:r>
            <w:r w:rsidRPr="000964B2">
              <w:rPr>
                <w:sz w:val="22"/>
                <w:szCs w:val="22"/>
              </w:rPr>
              <w:t xml:space="preserve">-632 - 1 шт., Экран  </w:t>
            </w:r>
            <w:r w:rsidRPr="000964B2">
              <w:rPr>
                <w:sz w:val="22"/>
                <w:szCs w:val="22"/>
                <w:lang w:val="en-US"/>
              </w:rPr>
              <w:t>DRAPER</w:t>
            </w:r>
            <w:r w:rsidRPr="000964B2">
              <w:rPr>
                <w:sz w:val="22"/>
                <w:szCs w:val="22"/>
              </w:rPr>
              <w:t xml:space="preserve">  </w:t>
            </w:r>
            <w:r w:rsidRPr="000964B2">
              <w:rPr>
                <w:sz w:val="22"/>
                <w:szCs w:val="22"/>
                <w:lang w:val="en-US"/>
              </w:rPr>
              <w:t>TARGA</w:t>
            </w:r>
            <w:r w:rsidRPr="000964B2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21A2619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1481D59" w14:textId="77777777" w:rsidTr="000964B2">
        <w:tc>
          <w:tcPr>
            <w:tcW w:w="5382" w:type="dxa"/>
            <w:shd w:val="clear" w:color="auto" w:fill="auto"/>
          </w:tcPr>
          <w:p w14:paraId="62A87C92" w14:textId="2126A07B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964B2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0964B2">
              <w:rPr>
                <w:sz w:val="22"/>
                <w:szCs w:val="22"/>
              </w:rPr>
              <w:t xml:space="preserve"> 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I</w:t>
            </w:r>
            <w:r w:rsidRPr="000964B2">
              <w:rPr>
                <w:sz w:val="22"/>
                <w:szCs w:val="22"/>
              </w:rPr>
              <w:t>5-7400/8</w:t>
            </w:r>
            <w:r w:rsidRPr="000964B2">
              <w:rPr>
                <w:sz w:val="22"/>
                <w:szCs w:val="22"/>
                <w:lang w:val="en-US"/>
              </w:rPr>
              <w:t>Gb</w:t>
            </w:r>
            <w:r w:rsidRPr="000964B2">
              <w:rPr>
                <w:sz w:val="22"/>
                <w:szCs w:val="22"/>
              </w:rPr>
              <w:t>/1</w:t>
            </w:r>
            <w:r w:rsidRPr="000964B2">
              <w:rPr>
                <w:sz w:val="22"/>
                <w:szCs w:val="22"/>
                <w:lang w:val="en-US"/>
              </w:rPr>
              <w:t>Tb</w:t>
            </w:r>
            <w:r w:rsidRPr="000964B2">
              <w:rPr>
                <w:sz w:val="22"/>
                <w:szCs w:val="22"/>
              </w:rPr>
              <w:t xml:space="preserve">/ Монитор. </w:t>
            </w:r>
            <w:r w:rsidRPr="000964B2">
              <w:rPr>
                <w:sz w:val="22"/>
                <w:szCs w:val="22"/>
                <w:lang w:val="en-US"/>
              </w:rPr>
              <w:t>DELL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S</w:t>
            </w:r>
            <w:r w:rsidRPr="000964B2">
              <w:rPr>
                <w:sz w:val="22"/>
                <w:szCs w:val="22"/>
              </w:rPr>
              <w:t>2218</w:t>
            </w:r>
            <w:r w:rsidRPr="000964B2">
              <w:rPr>
                <w:sz w:val="22"/>
                <w:szCs w:val="22"/>
                <w:lang w:val="en-US"/>
              </w:rPr>
              <w:t>H</w:t>
            </w:r>
            <w:r w:rsidRPr="000964B2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74BFE885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CEA656D" w14:textId="77777777" w:rsidTr="000964B2">
        <w:tc>
          <w:tcPr>
            <w:tcW w:w="5382" w:type="dxa"/>
            <w:shd w:val="clear" w:color="auto" w:fill="auto"/>
          </w:tcPr>
          <w:p w14:paraId="469A8984" w14:textId="61E741DC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64B2">
              <w:rPr>
                <w:sz w:val="22"/>
                <w:szCs w:val="22"/>
              </w:rPr>
              <w:t>5 4460/1Тб/8Гб/</w:t>
            </w:r>
            <w:r w:rsidRPr="000964B2">
              <w:rPr>
                <w:sz w:val="22"/>
                <w:szCs w:val="22"/>
                <w:lang w:val="en-US"/>
              </w:rPr>
              <w:t>Samsung</w:t>
            </w:r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s</w:t>
            </w:r>
            <w:r w:rsidRPr="000964B2">
              <w:rPr>
                <w:sz w:val="22"/>
                <w:szCs w:val="22"/>
              </w:rPr>
              <w:t>23</w:t>
            </w:r>
            <w:r w:rsidRPr="000964B2">
              <w:rPr>
                <w:sz w:val="22"/>
                <w:szCs w:val="22"/>
                <w:lang w:val="en-US"/>
              </w:rPr>
              <w:t>e</w:t>
            </w:r>
            <w:r w:rsidRPr="000964B2">
              <w:rPr>
                <w:sz w:val="22"/>
                <w:szCs w:val="22"/>
              </w:rPr>
              <w:t xml:space="preserve">200 - 10 шт., Компьютер </w:t>
            </w:r>
            <w:r w:rsidRPr="000964B2">
              <w:rPr>
                <w:sz w:val="22"/>
                <w:szCs w:val="22"/>
                <w:lang w:val="en-US"/>
              </w:rPr>
              <w:t>Intel</w:t>
            </w:r>
            <w:r w:rsidRPr="000964B2">
              <w:rPr>
                <w:sz w:val="22"/>
                <w:szCs w:val="22"/>
              </w:rPr>
              <w:t xml:space="preserve">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64B2">
              <w:rPr>
                <w:sz w:val="22"/>
                <w:szCs w:val="22"/>
              </w:rPr>
              <w:t>5 7400/1</w:t>
            </w:r>
            <w:r w:rsidRPr="000964B2">
              <w:rPr>
                <w:sz w:val="22"/>
                <w:szCs w:val="22"/>
                <w:lang w:val="en-US"/>
              </w:rPr>
              <w:t>Tb</w:t>
            </w:r>
            <w:r w:rsidRPr="000964B2">
              <w:rPr>
                <w:sz w:val="22"/>
                <w:szCs w:val="22"/>
              </w:rPr>
              <w:t>/8</w:t>
            </w:r>
            <w:r w:rsidRPr="000964B2">
              <w:rPr>
                <w:sz w:val="22"/>
                <w:szCs w:val="22"/>
                <w:lang w:val="en-US"/>
              </w:rPr>
              <w:t>Gb</w:t>
            </w:r>
            <w:r w:rsidRPr="000964B2">
              <w:rPr>
                <w:sz w:val="22"/>
                <w:szCs w:val="22"/>
              </w:rPr>
              <w:t>/</w:t>
            </w:r>
            <w:r w:rsidRPr="000964B2">
              <w:rPr>
                <w:sz w:val="22"/>
                <w:szCs w:val="22"/>
                <w:lang w:val="en-US"/>
              </w:rPr>
              <w:t>Philips</w:t>
            </w:r>
            <w:r w:rsidRPr="000964B2">
              <w:rPr>
                <w:sz w:val="22"/>
                <w:szCs w:val="22"/>
              </w:rPr>
              <w:t xml:space="preserve"> 243</w:t>
            </w:r>
            <w:r w:rsidRPr="000964B2">
              <w:rPr>
                <w:sz w:val="22"/>
                <w:szCs w:val="22"/>
                <w:lang w:val="en-US"/>
              </w:rPr>
              <w:t>V</w:t>
            </w:r>
            <w:r w:rsidRPr="000964B2">
              <w:rPr>
                <w:sz w:val="22"/>
                <w:szCs w:val="22"/>
              </w:rPr>
              <w:t>5</w:t>
            </w:r>
            <w:r w:rsidRPr="000964B2">
              <w:rPr>
                <w:sz w:val="22"/>
                <w:szCs w:val="22"/>
                <w:lang w:val="en-US"/>
              </w:rPr>
              <w:t>Q</w:t>
            </w:r>
            <w:r w:rsidRPr="000964B2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x</w:t>
            </w:r>
            <w:r w:rsidRPr="000964B2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964B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964B2">
              <w:rPr>
                <w:sz w:val="22"/>
                <w:szCs w:val="22"/>
              </w:rPr>
              <w:t xml:space="preserve"> </w:t>
            </w:r>
            <w:r w:rsidRPr="000964B2">
              <w:rPr>
                <w:sz w:val="22"/>
                <w:szCs w:val="22"/>
                <w:lang w:val="en-US"/>
              </w:rPr>
              <w:t>Champion</w:t>
            </w:r>
            <w:r w:rsidRPr="000964B2">
              <w:rPr>
                <w:sz w:val="22"/>
                <w:szCs w:val="22"/>
              </w:rPr>
              <w:t xml:space="preserve"> 244х183см (</w:t>
            </w:r>
            <w:r w:rsidRPr="000964B2">
              <w:rPr>
                <w:sz w:val="22"/>
                <w:szCs w:val="22"/>
                <w:lang w:val="en-US"/>
              </w:rPr>
              <w:t>SCM</w:t>
            </w:r>
            <w:r w:rsidRPr="000964B2">
              <w:rPr>
                <w:sz w:val="22"/>
                <w:szCs w:val="22"/>
              </w:rPr>
              <w:t xml:space="preserve">-4304) - 1 шт., Ноутбук </w:t>
            </w:r>
            <w:r w:rsidRPr="000964B2">
              <w:rPr>
                <w:sz w:val="22"/>
                <w:szCs w:val="22"/>
                <w:lang w:val="en-US"/>
              </w:rPr>
              <w:t>HP</w:t>
            </w:r>
            <w:r w:rsidRPr="000964B2">
              <w:rPr>
                <w:sz w:val="22"/>
                <w:szCs w:val="22"/>
              </w:rPr>
              <w:t xml:space="preserve"> 250 </w:t>
            </w:r>
            <w:r w:rsidRPr="000964B2">
              <w:rPr>
                <w:sz w:val="22"/>
                <w:szCs w:val="22"/>
                <w:lang w:val="en-US"/>
              </w:rPr>
              <w:t>G</w:t>
            </w:r>
            <w:r w:rsidRPr="000964B2">
              <w:rPr>
                <w:sz w:val="22"/>
                <w:szCs w:val="22"/>
              </w:rPr>
              <w:t>6 1</w:t>
            </w:r>
            <w:r w:rsidRPr="000964B2">
              <w:rPr>
                <w:sz w:val="22"/>
                <w:szCs w:val="22"/>
                <w:lang w:val="en-US"/>
              </w:rPr>
              <w:t>WY</w:t>
            </w:r>
            <w:r w:rsidRPr="000964B2">
              <w:rPr>
                <w:sz w:val="22"/>
                <w:szCs w:val="22"/>
              </w:rPr>
              <w:t>58</w:t>
            </w:r>
            <w:r w:rsidRPr="000964B2">
              <w:rPr>
                <w:sz w:val="22"/>
                <w:szCs w:val="22"/>
                <w:lang w:val="en-US"/>
              </w:rPr>
              <w:t>EA</w:t>
            </w:r>
            <w:r w:rsidRPr="000964B2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19A70E9" w14:textId="77777777" w:rsidR="00EE504A" w:rsidRPr="000964B2" w:rsidRDefault="00783533" w:rsidP="00BA48A8">
            <w:pPr>
              <w:jc w:val="both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 xml:space="preserve">1. Исследование возможностей </w:t>
            </w:r>
            <w:proofErr w:type="spellStart"/>
            <w:r w:rsidRPr="000964B2">
              <w:rPr>
                <w:rFonts w:eastAsia="Calibri"/>
              </w:rPr>
              <w:t>нейросетевых</w:t>
            </w:r>
            <w:proofErr w:type="spellEnd"/>
            <w:r w:rsidRPr="000964B2">
              <w:rPr>
                <w:rFonts w:eastAsia="Calibri"/>
              </w:rPr>
              <w:t xml:space="preserve"> технологий для решения задач обеспечения информационной безопасности на примере системы блокировки ненормативного контента.</w:t>
            </w:r>
          </w:p>
        </w:tc>
      </w:tr>
      <w:tr w:rsidR="00710478" w14:paraId="51246A36" w14:textId="77777777" w:rsidTr="003F74F8">
        <w:tc>
          <w:tcPr>
            <w:tcW w:w="9356" w:type="dxa"/>
          </w:tcPr>
          <w:p w14:paraId="1741C4B7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0964B2">
              <w:rPr>
                <w:rFonts w:eastAsia="Calibri"/>
              </w:rPr>
              <w:t xml:space="preserve">2. Разработка организационно-технических мер по внедрению </w:t>
            </w:r>
            <w:r>
              <w:rPr>
                <w:rFonts w:eastAsia="Calibri"/>
                <w:lang w:val="en-US"/>
              </w:rPr>
              <w:t xml:space="preserve">DLP систем на </w:t>
            </w:r>
            <w:proofErr w:type="spellStart"/>
            <w:r>
              <w:rPr>
                <w:rFonts w:eastAsia="Calibri"/>
                <w:lang w:val="en-US"/>
              </w:rPr>
              <w:t>предприятии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39D232C4" w14:textId="77777777" w:rsidTr="003F74F8">
        <w:tc>
          <w:tcPr>
            <w:tcW w:w="9356" w:type="dxa"/>
          </w:tcPr>
          <w:p w14:paraId="7D0B6943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3. Сравнительный анализ средств защиты интернет – доступа и выработка рекомендаций по их использованию в ЛВС.</w:t>
            </w:r>
          </w:p>
        </w:tc>
      </w:tr>
      <w:tr w:rsidR="00710478" w14:paraId="1E84090E" w14:textId="77777777" w:rsidTr="003F74F8">
        <w:tc>
          <w:tcPr>
            <w:tcW w:w="9356" w:type="dxa"/>
          </w:tcPr>
          <w:p w14:paraId="4FF253C2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4. Настройка и использование программно-аппаратных средств защиты информации в автоматизированных системах</w:t>
            </w:r>
          </w:p>
        </w:tc>
      </w:tr>
      <w:tr w:rsidR="00710478" w14:paraId="488AD973" w14:textId="77777777" w:rsidTr="003F74F8">
        <w:tc>
          <w:tcPr>
            <w:tcW w:w="9356" w:type="dxa"/>
          </w:tcPr>
          <w:p w14:paraId="4A5C0DD1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5. Установка и конфигурирование средств защиты информации прикладного и системного программного обеспечения</w:t>
            </w:r>
          </w:p>
        </w:tc>
      </w:tr>
      <w:tr w:rsidR="00710478" w14:paraId="4C7A6946" w14:textId="77777777" w:rsidTr="003F74F8">
        <w:tc>
          <w:tcPr>
            <w:tcW w:w="9356" w:type="dxa"/>
          </w:tcPr>
          <w:p w14:paraId="11C4F868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6. Создание модели оценки экономической целесообразности построения СЗИ.</w:t>
            </w:r>
          </w:p>
        </w:tc>
      </w:tr>
      <w:tr w:rsidR="00710478" w14:paraId="2D64E5FF" w14:textId="77777777" w:rsidTr="003F74F8">
        <w:tc>
          <w:tcPr>
            <w:tcW w:w="9356" w:type="dxa"/>
          </w:tcPr>
          <w:p w14:paraId="0F2584D0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7. Разработка технических требований к системе защиты информации на основе выработанной политики безопасности</w:t>
            </w:r>
          </w:p>
        </w:tc>
      </w:tr>
      <w:tr w:rsidR="00710478" w14:paraId="0BD94811" w14:textId="77777777" w:rsidTr="003F74F8">
        <w:tc>
          <w:tcPr>
            <w:tcW w:w="9356" w:type="dxa"/>
          </w:tcPr>
          <w:p w14:paraId="12D83797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8. Разработка системы защиты от атаки сканирования сетевых портов.</w:t>
            </w:r>
          </w:p>
        </w:tc>
      </w:tr>
      <w:tr w:rsidR="00710478" w14:paraId="23C27838" w14:textId="77777777" w:rsidTr="003F74F8">
        <w:tc>
          <w:tcPr>
            <w:tcW w:w="9356" w:type="dxa"/>
          </w:tcPr>
          <w:p w14:paraId="29AE6E19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9. Формирование методики комплексирования группы нормативно-методических  и руководящих документов при лицензировании в области защиты информации.</w:t>
            </w:r>
          </w:p>
        </w:tc>
      </w:tr>
      <w:tr w:rsidR="00710478" w14:paraId="45D7AB4D" w14:textId="77777777" w:rsidTr="003F74F8">
        <w:tc>
          <w:tcPr>
            <w:tcW w:w="9356" w:type="dxa"/>
          </w:tcPr>
          <w:p w14:paraId="768ACC97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10. Разработка частной модели угроз безопасности персональным данным и модели нарушителя для предприятия.</w:t>
            </w:r>
          </w:p>
        </w:tc>
      </w:tr>
      <w:tr w:rsidR="00710478" w14:paraId="34D2C84E" w14:textId="77777777" w:rsidTr="003F74F8">
        <w:tc>
          <w:tcPr>
            <w:tcW w:w="9356" w:type="dxa"/>
          </w:tcPr>
          <w:p w14:paraId="7DD378EB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11. Разработка защищенного сегмента сети государственного предприятия.</w:t>
            </w:r>
          </w:p>
        </w:tc>
      </w:tr>
      <w:tr w:rsidR="00710478" w14:paraId="679DAEA3" w14:textId="77777777" w:rsidTr="003F74F8">
        <w:tc>
          <w:tcPr>
            <w:tcW w:w="9356" w:type="dxa"/>
          </w:tcPr>
          <w:p w14:paraId="155B38C6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12. Выявление уязвимости системы защиты информации в процессе разработки и внедрения компьютерных систем</w:t>
            </w:r>
          </w:p>
        </w:tc>
      </w:tr>
      <w:tr w:rsidR="00710478" w14:paraId="197AF053" w14:textId="77777777" w:rsidTr="003F74F8">
        <w:tc>
          <w:tcPr>
            <w:tcW w:w="9356" w:type="dxa"/>
          </w:tcPr>
          <w:p w14:paraId="27419196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13. Технико-экономическое обоснование решений при проектировании подсистем защиты информации с учетом выявленных уязвимостей</w:t>
            </w:r>
          </w:p>
        </w:tc>
      </w:tr>
      <w:tr w:rsidR="00710478" w14:paraId="065F746F" w14:textId="77777777" w:rsidTr="003F74F8">
        <w:tc>
          <w:tcPr>
            <w:tcW w:w="9356" w:type="dxa"/>
          </w:tcPr>
          <w:p w14:paraId="1C6268E9" w14:textId="77777777" w:rsidR="00710478" w:rsidRPr="000964B2" w:rsidRDefault="00710478" w:rsidP="00971463">
            <w:pPr>
              <w:rPr>
                <w:rFonts w:eastAsia="Calibri"/>
              </w:rPr>
            </w:pPr>
            <w:r w:rsidRPr="000964B2">
              <w:rPr>
                <w:rFonts w:eastAsia="Calibri"/>
              </w:rPr>
              <w:t>14. Разработка организационно-распорядительных документов по защите информации на объектах информатизации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964B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964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964B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964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964B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964B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964B2" w:rsidRDefault="006E5421" w:rsidP="0035746E">
            <w:pPr>
              <w:jc w:val="center"/>
              <w:rPr>
                <w:sz w:val="22"/>
                <w:szCs w:val="22"/>
              </w:rPr>
            </w:pPr>
            <w:r w:rsidRPr="000964B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964B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964B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964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964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64B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964B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964B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964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964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64B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964B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964B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964B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964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64B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964B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964B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964B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964B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964B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964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64B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964B2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8C2D7" w14:textId="77777777" w:rsidR="00964965" w:rsidRDefault="00964965" w:rsidP="00AB39E8">
      <w:r>
        <w:separator/>
      </w:r>
    </w:p>
  </w:endnote>
  <w:endnote w:type="continuationSeparator" w:id="0">
    <w:p w14:paraId="3AD5B297" w14:textId="77777777" w:rsidR="00964965" w:rsidRDefault="0096496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D4F47" w14:textId="77777777" w:rsidR="00964965" w:rsidRDefault="00964965" w:rsidP="00AB39E8">
      <w:r>
        <w:separator/>
      </w:r>
    </w:p>
  </w:footnote>
  <w:footnote w:type="continuationSeparator" w:id="0">
    <w:p w14:paraId="646E1BB8" w14:textId="77777777" w:rsidR="00964965" w:rsidRDefault="0096496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294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8294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64B2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2944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965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2015/ucheb/%D0%91%D0%B5%D0%B7%D0%BE%D0%BF%D0%B0%D1%81%D0%BD%D0%BE%D1%81%D1%82%D1%8C%20%D0%BE%D0%BF%D0%B5%D1%80%D0%B0%D1%86%D0%B8%D0%BE%D0%BD%D0%BD%D1%8B%D1%85%20%D1%81%D0%B8%D1%81%D1%82%D0%B5%D0%BC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90%D0%B4%D0%BC%D0%B8%D0%BD%D0%B8%D1%81%D1%82%D1%80%D0%B8%D1%80%D0%BE%D0%B2%D0%B0%D0%BD%D0%B8%D0%B5%20%D1%81%D1%80%D0%B5%D0%B4%D1%81%D1%82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E%D0%BF%D0%B5%D1%80%D0%B0%D1%86%D0%B8%D0%BE%D0%BD%D0%BD%D1%8B%D0%B5%20%D1%81%D0%B8%D1%81%D1%82%D0%B5%D0%BC%D1%8B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opac.unecon.ru/elibrary/2015/ucheb/%D0%92%D1%8B%D1%87%D0%B8%D1%81%D0%BB%D0%B8%D1%82%D0%B5%D0%BB%D1%8C%D0%BD%D1%8B%D0%B5%20%D1%81%D0%B5%D1%82%D0%B8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7%D0%B0%D1%89%D0%B8%D1%82%D0%B0%20%D1%81%D0%B5%D1%82%D0%B5%D0%B2%D1%8B%D1%85%20%D0%B8%D0%BD%D1%84%D0%BE%D1%80%D0%BC%D0%B0%D1%86%D0%B8%D0%BE%D0%BD%D0%BD%D1%8B%D1%85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098EB-1324-4B63-9580-9BAB1109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14</Pages>
  <Words>4877</Words>
  <Characters>27804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2026-04-22T12:21:00Z</dcterms:modified>
</cp:coreProperties>
</file>